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AD" w:rsidRDefault="00062C37">
      <w:pPr>
        <w:spacing w:line="360" w:lineRule="auto"/>
      </w:pPr>
      <w:r>
        <w:rPr>
          <w:rFonts w:hint="eastAsia"/>
          <w:noProof/>
        </w:rPr>
        <w:drawing>
          <wp:inline distT="0" distB="0" distL="114300" distR="114300">
            <wp:extent cx="5118735" cy="4990465"/>
            <wp:effectExtent l="0" t="0" r="5715" b="635"/>
            <wp:docPr id="2" name="图片 2" descr="人教 道德与法治8A 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教 道德与法治8A 封面"/>
                    <pic:cNvPicPr>
                      <a:picLocks noChangeAspect="1"/>
                    </pic:cNvPicPr>
                  </pic:nvPicPr>
                  <pic:blipFill>
                    <a:blip r:embed="rId8"/>
                    <a:srcRect l="1627" t="1285" r="1205" b="31371"/>
                    <a:stretch>
                      <a:fillRect/>
                    </a:stretch>
                  </pic:blipFill>
                  <pic:spPr>
                    <a:xfrm>
                      <a:off x="0" y="0"/>
                      <a:ext cx="5118735" cy="4990465"/>
                    </a:xfrm>
                    <a:prstGeom prst="rect">
                      <a:avLst/>
                    </a:prstGeom>
                  </pic:spPr>
                </pic:pic>
              </a:graphicData>
            </a:graphic>
          </wp:inline>
        </w:drawing>
      </w:r>
    </w:p>
    <w:p w:rsidR="001E67AD" w:rsidRDefault="001E67AD">
      <w:pPr>
        <w:spacing w:line="360" w:lineRule="auto"/>
        <w:ind w:firstLineChars="200" w:firstLine="420"/>
        <w:jc w:val="center"/>
      </w:pPr>
    </w:p>
    <w:p w:rsidR="001E67AD" w:rsidRDefault="00062C37">
      <w:pPr>
        <w:spacing w:line="360" w:lineRule="auto"/>
        <w:jc w:val="center"/>
        <w:rPr>
          <w:rFonts w:ascii="宋体" w:hAnsi="宋体"/>
          <w:b/>
          <w:sz w:val="48"/>
          <w:szCs w:val="48"/>
        </w:rPr>
      </w:pPr>
      <w:r>
        <w:rPr>
          <w:rFonts w:ascii="宋体" w:hAnsi="宋体" w:hint="eastAsia"/>
          <w:b/>
          <w:sz w:val="48"/>
          <w:szCs w:val="48"/>
        </w:rPr>
        <w:t>《天下兴亡匹夫有责》同步练习</w:t>
      </w:r>
    </w:p>
    <w:p w:rsidR="001E67AD" w:rsidRDefault="00E7604E">
      <w:pPr>
        <w:spacing w:line="360" w:lineRule="auto"/>
        <w:ind w:firstLineChars="200" w:firstLine="420"/>
        <w:jc w:val="left"/>
        <w:rPr>
          <w:rFonts w:ascii="宋体" w:hAnsi="宋体"/>
          <w:b/>
          <w:sz w:val="48"/>
          <w:szCs w:val="48"/>
        </w:rPr>
      </w:pPr>
      <w:r w:rsidRPr="00E7604E">
        <w:rPr>
          <w:rFonts w:ascii="宋体" w:hAnsi="宋体" w:cs="宋体"/>
          <w:noProof/>
          <w:szCs w:val="21"/>
        </w:rPr>
        <w:pict>
          <v:roundrect id="_x0000_s1026" style="position:absolute;left:0;text-align:left;margin-left:0;margin-top:19.8pt;width:115.5pt;height:27.6pt;z-index:251660288;mso-width-relative:page;mso-height-relative:page;v-text-anchor:middle" arcsize="10923f" o:gfxdata="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Ek9gN7VAAAABgEAAA8A&#10;AAAAAAAAAQAgAAAAIgAAAGRycy9kb3ducmV2LnhtbFBLAQIUABQAAAAIAIdO4kB1O5+AxQIAAGcF&#10;AAAOAAAAAAAAAAEAIAAAACQBAABkcnMvZTJvRG9jLnhtbFBLBQYAAAAABgAGAFkBAABbBgAAAAA=&#10;" fillcolor="#cce8cf" strokecolor="#c00000" strokeweight="1pt">
            <v:shadow on="t" type="perspective" color="black" opacity="13107f" origin="-.5,.5" offset="0,0" matrix=",-27758f,,15073f"/>
            <v:textbox>
              <w:txbxContent>
                <w:p w:rsidR="00E7604E" w:rsidRDefault="00496095">
                  <w:pPr>
                    <w:pStyle w:val="20"/>
                    <w:numPr>
                      <w:ilvl w:val="0"/>
                      <w:numId w:val="1"/>
                    </w:numPr>
                    <w:ind w:firstLineChars="0"/>
                    <w:jc w:val="left"/>
                    <w:rPr>
                      <w:b/>
                      <w:color w:val="C00000"/>
                      <w:sz w:val="24"/>
                    </w:rPr>
                  </w:pPr>
                  <w:r>
                    <w:rPr>
                      <w:rFonts w:hint="eastAsia"/>
                      <w:b/>
                      <w:color w:val="C00000"/>
                      <w:sz w:val="24"/>
                    </w:rPr>
                    <w:t>选择题</w:t>
                  </w:r>
                </w:p>
              </w:txbxContent>
            </v:textbox>
          </v:roundrect>
        </w:pict>
      </w:r>
    </w:p>
    <w:p w:rsidR="001E67AD" w:rsidRDefault="00E7604E">
      <w:pPr>
        <w:spacing w:line="360" w:lineRule="auto"/>
        <w:ind w:firstLineChars="200" w:firstLine="420"/>
        <w:rPr>
          <w:szCs w:val="21"/>
          <w:lang/>
        </w:rPr>
      </w:pPr>
      <w:r>
        <w:rPr>
          <w:szCs w:val="21"/>
          <w:lang/>
        </w:rPr>
        <w:fldChar w:fldCharType="begin"/>
      </w:r>
      <w:r w:rsidR="00062C37">
        <w:rPr>
          <w:szCs w:val="21"/>
          <w:lang/>
        </w:rPr>
        <w:instrText xml:space="preserve">INCLUDEPICTURE \d "C:\\Users\\xlzhu2\\AppData\\Local\\Temp\\ksohtml\\wpsD030.tmp.png" \* MERGEFORMATINET </w:instrText>
      </w:r>
      <w:r>
        <w:rPr>
          <w:szCs w:val="21"/>
          <w:lang/>
        </w:rPr>
        <w:fldChar w:fldCharType="end"/>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1．我国《宪法》规定：“中华人民共和国公民有劳动的权利和义务。”我国《中小学生守则》中也有“积极参加劳动”的条文。对此，下列理解正确的是</w:t>
      </w:r>
      <w:r w:rsidR="00F31404">
        <w:rPr>
          <w:rFonts w:asciiTheme="minorEastAsia" w:eastAsiaTheme="minorEastAsia" w:hAnsiTheme="minorEastAsia" w:cs="宋体" w:hint="eastAsia"/>
          <w:szCs w:val="21"/>
        </w:rPr>
        <w:t>（）</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①我们应该热爱劳动，积极参加劳动</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②我们有义务通过自己的劳动回报社会</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③劳动创造了财富，提高了生活水平</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④参加劳动有利于促进我们成长和发展</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A．①②④B．①③④C．①②③D．②③④</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2．2017年高校毕业人数预估超700万，被称为“史上最难就业季”。一方面，很多大</w:t>
      </w:r>
      <w:r w:rsidRPr="00F31404">
        <w:rPr>
          <w:rFonts w:asciiTheme="minorEastAsia" w:eastAsiaTheme="minorEastAsia" w:hAnsiTheme="minorEastAsia" w:cs="宋体" w:hint="eastAsia"/>
          <w:szCs w:val="21"/>
        </w:rPr>
        <w:lastRenderedPageBreak/>
        <w:t>学毕业生找不到工作，另一方面，一些工作繁重、薪酬低的工作岗位少人问津。以下对劳动，认识正确的是</w:t>
      </w:r>
      <w:r w:rsidR="00F31404">
        <w:rPr>
          <w:rFonts w:asciiTheme="minorEastAsia" w:eastAsiaTheme="minorEastAsia" w:hAnsiTheme="minorEastAsia" w:cs="宋体" w:hint="eastAsia"/>
          <w:szCs w:val="21"/>
        </w:rPr>
        <w:t>（）</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①劳动是人们创造美好生活的源泉</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②脑力劳动的价值高于体力劳动</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③劳动是法律规定公民的基本权利和义务</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④劳动的价值取决于薪酬高低</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A．②④B．①②C．③④D．①③</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3．五年一次评选的全国劳模，每年一次的全国“五一”劳动奖章获得者，既有高科技人员，也工人、农民、清洁工……这说明</w:t>
      </w:r>
      <w:r w:rsidR="00F31404">
        <w:rPr>
          <w:rFonts w:asciiTheme="minorEastAsia" w:eastAsiaTheme="minorEastAsia" w:hAnsiTheme="minorEastAsia" w:cs="宋体" w:hint="eastAsia"/>
          <w:szCs w:val="21"/>
        </w:rPr>
        <w:t>（）</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①劳动只有分工不同，没有高低贵贱之分</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②只有劳动模范才值得人们尊重</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③只要为社会作出贡献的劳动者都会受到应有的尊重</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④我们的社会尊重劳动和劳动者</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A．①②③B．①②④C．①③④D．②③④</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4．国家主席习近平同全国劳动模范代表座谈时指出，幸福不会天而降，梦想不会自动成真。“空谈误国，实干兴邦”，实干就是要脚踏实地劳动。这是因为</w:t>
      </w:r>
      <w:r w:rsidR="00F31404">
        <w:rPr>
          <w:rFonts w:asciiTheme="minorEastAsia" w:eastAsiaTheme="minorEastAsia" w:hAnsiTheme="minorEastAsia" w:cs="宋体" w:hint="eastAsia"/>
          <w:szCs w:val="21"/>
        </w:rPr>
        <w:t>（）</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A．劳动是创造财富最重要的资源</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B．劳动是创造财富的源泉</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C．人才是创造财富最重要的资源</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D．知识是创造财富最重要的源泉</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5.“一切乐境，都可以由劳动得来；一切苦境，都可由劳动解脱。”这句名言启示我们</w:t>
      </w:r>
      <w:r w:rsidR="00F31404">
        <w:rPr>
          <w:rFonts w:asciiTheme="minorEastAsia" w:eastAsiaTheme="minorEastAsia" w:hAnsiTheme="minorEastAsia" w:cs="宋体" w:hint="eastAsia"/>
          <w:szCs w:val="21"/>
        </w:rPr>
        <w:t>（）</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①生命的意义与劳动息息相关</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②劳动本身是痛苦的</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③劳动是财富的源泉，也是幸福的源泉</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④劳动能获得快乐</w:t>
      </w:r>
    </w:p>
    <w:p w:rsidR="00F31404" w:rsidRDefault="00062C37" w:rsidP="00F31404">
      <w:pPr>
        <w:numPr>
          <w:ilvl w:val="0"/>
          <w:numId w:val="2"/>
        </w:num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①②③B．①②④C．②③④D．①③④</w:t>
      </w:r>
    </w:p>
    <w:p w:rsidR="00F31404" w:rsidRDefault="00062C37" w:rsidP="00F31404">
      <w:pPr>
        <w:spacing w:line="360" w:lineRule="auto"/>
        <w:ind w:firstLineChars="200" w:firstLine="420"/>
        <w:rPr>
          <w:rFonts w:asciiTheme="minorEastAsia" w:eastAsiaTheme="minorEastAsia" w:hAnsiTheme="minorEastAsia"/>
        </w:rPr>
      </w:pPr>
      <w:r w:rsidRPr="00F31404">
        <w:rPr>
          <w:rFonts w:asciiTheme="minorEastAsia" w:eastAsiaTheme="minorEastAsia" w:hAnsiTheme="minorEastAsia" w:hint="eastAsia"/>
        </w:rPr>
        <w:t>6</w:t>
      </w:r>
      <w:r w:rsidRPr="00F31404">
        <w:rPr>
          <w:rFonts w:asciiTheme="minorEastAsia" w:eastAsiaTheme="minorEastAsia" w:hAnsiTheme="minorEastAsia"/>
        </w:rPr>
        <w:t>.2015年4月28日，党和国家表彰全国劳动模范和先进工作者，以庆祝国际“五一”劳动节。习近平总书记在表彰大会上指出，让劳动最光荣、劳动最崇高、劳动最伟大、劳动最美丽蔚然成风，以劳动托起中国梦。党中央如此强调“劳动”，这是因为（）</w:t>
      </w:r>
    </w:p>
    <w:p w:rsidR="00F31404" w:rsidRDefault="00062C37" w:rsidP="00F31404">
      <w:pPr>
        <w:spacing w:line="360" w:lineRule="auto"/>
        <w:ind w:left="420"/>
        <w:rPr>
          <w:rFonts w:asciiTheme="minorEastAsia" w:eastAsiaTheme="minorEastAsia" w:hAnsiTheme="minorEastAsia"/>
        </w:rPr>
      </w:pPr>
      <w:r w:rsidRPr="00F31404">
        <w:rPr>
          <w:rFonts w:asciiTheme="minorEastAsia" w:eastAsiaTheme="minorEastAsia" w:hAnsiTheme="minorEastAsia"/>
        </w:rPr>
        <w:lastRenderedPageBreak/>
        <w:t>①辛勤的劳动是创造财富的基础</w:t>
      </w:r>
    </w:p>
    <w:p w:rsidR="00F31404" w:rsidRDefault="00062C37" w:rsidP="00F31404">
      <w:pPr>
        <w:spacing w:line="360" w:lineRule="auto"/>
        <w:ind w:left="420"/>
        <w:rPr>
          <w:rFonts w:asciiTheme="minorEastAsia" w:eastAsiaTheme="minorEastAsia" w:hAnsiTheme="minorEastAsia"/>
        </w:rPr>
      </w:pPr>
      <w:r w:rsidRPr="00F31404">
        <w:rPr>
          <w:rFonts w:asciiTheme="minorEastAsia" w:eastAsiaTheme="minorEastAsia" w:hAnsiTheme="minorEastAsia"/>
        </w:rPr>
        <w:t>②只要劳动就能过上幸福生活</w:t>
      </w:r>
    </w:p>
    <w:p w:rsidR="00F31404" w:rsidRDefault="00062C37" w:rsidP="00F31404">
      <w:pPr>
        <w:spacing w:line="360" w:lineRule="auto"/>
        <w:ind w:left="420"/>
        <w:rPr>
          <w:rFonts w:asciiTheme="minorEastAsia" w:eastAsiaTheme="minorEastAsia" w:hAnsiTheme="minorEastAsia"/>
        </w:rPr>
      </w:pPr>
      <w:r w:rsidRPr="00F31404">
        <w:rPr>
          <w:rFonts w:asciiTheme="minorEastAsia" w:eastAsiaTheme="minorEastAsia" w:hAnsiTheme="minorEastAsia"/>
        </w:rPr>
        <w:t>③劳动是人类生存和发展的基础</w:t>
      </w:r>
    </w:p>
    <w:p w:rsidR="00F31404" w:rsidRDefault="00062C37" w:rsidP="00F31404">
      <w:pPr>
        <w:spacing w:line="360" w:lineRule="auto"/>
        <w:ind w:left="420"/>
        <w:rPr>
          <w:rFonts w:asciiTheme="minorEastAsia" w:eastAsiaTheme="minorEastAsia" w:hAnsiTheme="minorEastAsia"/>
        </w:rPr>
      </w:pPr>
      <w:r w:rsidRPr="00F31404">
        <w:rPr>
          <w:rFonts w:asciiTheme="minorEastAsia" w:eastAsiaTheme="minorEastAsia" w:hAnsiTheme="minorEastAsia"/>
        </w:rPr>
        <w:t>④劳动能改变每个人的生活习惯。</w:t>
      </w:r>
    </w:p>
    <w:p w:rsidR="001E67AD" w:rsidRPr="00F31404" w:rsidRDefault="00062C37" w:rsidP="00F31404">
      <w:pPr>
        <w:spacing w:line="360" w:lineRule="auto"/>
        <w:ind w:left="420"/>
        <w:rPr>
          <w:rFonts w:asciiTheme="minorEastAsia" w:eastAsiaTheme="minorEastAsia" w:hAnsiTheme="minorEastAsia" w:cs="宋体"/>
          <w:szCs w:val="21"/>
        </w:rPr>
      </w:pPr>
      <w:r w:rsidRPr="00F31404">
        <w:rPr>
          <w:rFonts w:asciiTheme="minorEastAsia" w:eastAsiaTheme="minorEastAsia" w:hAnsiTheme="minorEastAsia"/>
        </w:rPr>
        <w:t>A.①②B.①③C.②④D.③④</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hint="eastAsia"/>
        </w:rPr>
        <w:t>7</w:t>
      </w:r>
      <w:r w:rsidRPr="00F31404">
        <w:rPr>
          <w:rFonts w:asciiTheme="minorEastAsia" w:eastAsiaTheme="minorEastAsia" w:hAnsiTheme="minorEastAsia"/>
          <w:noProof/>
        </w:rPr>
        <w:drawing>
          <wp:anchor distT="0" distB="0" distL="114300" distR="114300" simplePos="0" relativeHeight="251661312" behindDoc="0" locked="0" layoutInCell="1" allowOverlap="0">
            <wp:simplePos x="0" y="0"/>
            <wp:positionH relativeFrom="column">
              <wp:align>right</wp:align>
            </wp:positionH>
            <wp:positionV relativeFrom="line">
              <wp:posOffset>0</wp:posOffset>
            </wp:positionV>
            <wp:extent cx="1657350" cy="1104900"/>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1657350" cy="1104900"/>
                    </a:xfrm>
                    <a:prstGeom prst="rect">
                      <a:avLst/>
                    </a:prstGeom>
                    <a:noFill/>
                    <a:ln w="9525">
                      <a:noFill/>
                    </a:ln>
                  </pic:spPr>
                </pic:pic>
              </a:graphicData>
            </a:graphic>
          </wp:anchor>
        </w:drawing>
      </w:r>
      <w:r w:rsidRPr="00F31404">
        <w:rPr>
          <w:rFonts w:asciiTheme="minorEastAsia" w:eastAsiaTheme="minorEastAsia" w:hAnsiTheme="minorEastAsia" w:hint="eastAsia"/>
        </w:rPr>
        <w:t>.</w:t>
      </w:r>
      <w:r w:rsidRPr="00F31404">
        <w:rPr>
          <w:rFonts w:asciiTheme="minorEastAsia" w:eastAsiaTheme="minorEastAsia" w:hAnsiTheme="minorEastAsia"/>
        </w:rPr>
        <w:t>2015年4月28日，中央政治局常委集体出席全国劳模和先进工作者表彰大会，这是事隔36年后中国再次以最高规格表彰劳模．从中你可以解读出的信息是（）</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rPr>
        <w:t>①劳动创造人类，没有劳动就没有人类</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rPr>
        <w:t>②党中央向社会传递劳动最光荣的理念</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rPr>
        <w:t>③社会财富只能由一线的劳动者来创造</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rPr>
        <w:t>④为社会做贡献的劳动者理应得到尊重</w:t>
      </w:r>
    </w:p>
    <w:p w:rsidR="001E67AD" w:rsidRP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rPr>
        <w:t>A.①②B.②③C.②④D.③④</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hint="eastAsia"/>
        </w:rPr>
        <w:t>8</w:t>
      </w:r>
      <w:r w:rsidRPr="00F31404">
        <w:rPr>
          <w:rFonts w:asciiTheme="minorEastAsia" w:eastAsiaTheme="minorEastAsia" w:hAnsiTheme="minorEastAsia"/>
        </w:rPr>
        <w:t>.“天下兴亡，匹夫有责”，这句名言在增强国家意识方面给我们的启示是()</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rPr>
        <w:t>①青少年要珍惜中华人民共和国公民的身份②每个公民都应该对国家承担义务③祖国的光明前途需要每个公民的努力奋斗④祖国的伟大成就要靠每个公民的辛勤劳动来创造</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rPr>
        <w:t>A.②③④B.①②③④C.①②④D.①②③</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hint="eastAsia"/>
        </w:rPr>
        <w:t>9</w:t>
      </w:r>
      <w:r w:rsidRPr="00F31404">
        <w:rPr>
          <w:rFonts w:asciiTheme="minorEastAsia" w:eastAsiaTheme="minorEastAsia" w:hAnsiTheme="minorEastAsia"/>
        </w:rPr>
        <w:t>.2016年4月26日，中共中央总书记习近平在安徽合肥主持召开知识分子、劳动模范、青年代表座谈会并发表重要讲话，勉励广大青年“心中有阳光，脚下有力量”。作为安徽学子落实这一要求，就要做到</w:t>
      </w:r>
      <w:r w:rsidR="00F31404">
        <w:rPr>
          <w:rFonts w:asciiTheme="minorEastAsia" w:eastAsiaTheme="minorEastAsia" w:hAnsiTheme="minorEastAsia" w:hint="eastAsia"/>
        </w:rPr>
        <w:t>（）</w:t>
      </w:r>
    </w:p>
    <w:p w:rsidR="00F31404" w:rsidRDefault="00062C37" w:rsidP="00F31404">
      <w:pPr>
        <w:spacing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rPr>
        <w:t>①树立理想，立志报国②脚踏实地，全力以赴③廉洁奉公，实干兴皖④努力学习，掌握本领</w:t>
      </w:r>
    </w:p>
    <w:p w:rsidR="001E67AD" w:rsidRPr="00F31404" w:rsidRDefault="00062C37" w:rsidP="00F31404">
      <w:pPr>
        <w:spacing w:after="280" w:afterAutospacing="1" w:line="360" w:lineRule="auto"/>
        <w:ind w:firstLine="200"/>
        <w:textAlignment w:val="center"/>
        <w:rPr>
          <w:rFonts w:asciiTheme="minorEastAsia" w:eastAsiaTheme="minorEastAsia" w:hAnsiTheme="minorEastAsia"/>
        </w:rPr>
      </w:pPr>
      <w:r w:rsidRPr="00F31404">
        <w:rPr>
          <w:rFonts w:asciiTheme="minorEastAsia" w:eastAsiaTheme="minorEastAsia" w:hAnsiTheme="minorEastAsia"/>
        </w:rPr>
        <w:t>A.①②③B.①②④C.①③④D.②③④</w:t>
      </w:r>
    </w:p>
    <w:p w:rsidR="001E67AD" w:rsidRPr="00F31404" w:rsidRDefault="00E7604E" w:rsidP="00F31404">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noProof/>
          <w:szCs w:val="21"/>
        </w:rPr>
        <w:pict>
          <v:roundrect id="_x0000_s1027" style="position:absolute;left:0;text-align:left;margin-left:7.2pt;margin-top:9pt;width:115.5pt;height:27.6pt;z-index:251658240;mso-width-relative:page;mso-height-relative:page;v-text-anchor:middle" arcsize="10923f" o:gfxdata="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u62tOdQAAAAIAQAADwAAAAAAAAABACAAAAAi&#10;AAAAZHJzL2Rvd25yZXYueG1sUEsBAhQAFAAAAAgAh07iQOsWkMq5AgAAVwUAAA4AAAAAAAAAAQAg&#10;AAAAIwEAAGRycy9lMm9Eb2MueG1sUEsFBgAAAAAGAAYAWQEAAE4GAAAAAA==&#10;" fillcolor="#cce8cf" strokecolor="#c00000" strokeweight="1pt">
            <v:shadow on="t" type="perspective" color="black" opacity="13107f" origin="-.5,.5" offset="0,0" matrix=",-27758f,,15073f"/>
            <v:textbox>
              <w:txbxContent>
                <w:p w:rsidR="00E7604E" w:rsidRDefault="00496095">
                  <w:pPr>
                    <w:pStyle w:val="20"/>
                    <w:numPr>
                      <w:ilvl w:val="0"/>
                      <w:numId w:val="1"/>
                    </w:numPr>
                    <w:ind w:firstLineChars="0"/>
                    <w:jc w:val="left"/>
                    <w:rPr>
                      <w:b/>
                      <w:color w:val="C00000"/>
                      <w:sz w:val="24"/>
                    </w:rPr>
                  </w:pPr>
                  <w:r>
                    <w:rPr>
                      <w:rFonts w:hint="eastAsia"/>
                      <w:b/>
                      <w:color w:val="C00000"/>
                      <w:sz w:val="24"/>
                    </w:rPr>
                    <w:t>主观题</w:t>
                  </w:r>
                </w:p>
              </w:txbxContent>
            </v:textbox>
          </v:roundrect>
        </w:pict>
      </w:r>
    </w:p>
    <w:p w:rsidR="001E67AD" w:rsidRPr="00F31404" w:rsidRDefault="001E67AD" w:rsidP="00F31404">
      <w:pPr>
        <w:spacing w:line="360" w:lineRule="auto"/>
        <w:ind w:firstLineChars="200" w:firstLine="422"/>
        <w:rPr>
          <w:rFonts w:asciiTheme="minorEastAsia" w:eastAsiaTheme="minorEastAsia" w:hAnsiTheme="minorEastAsia" w:cs="宋体"/>
          <w:b/>
          <w:bCs/>
          <w:szCs w:val="21"/>
        </w:rPr>
      </w:pPr>
    </w:p>
    <w:p w:rsidR="001E67AD" w:rsidRPr="00F31404" w:rsidRDefault="00062C37" w:rsidP="00F31404">
      <w:pPr>
        <w:spacing w:line="360" w:lineRule="auto"/>
        <w:ind w:firstLineChars="200" w:firstLine="420"/>
        <w:textAlignment w:val="center"/>
        <w:rPr>
          <w:rFonts w:asciiTheme="minorEastAsia" w:eastAsiaTheme="minorEastAsia" w:hAnsiTheme="minorEastAsia" w:cs="宋体"/>
          <w:bCs/>
          <w:color w:val="000000" w:themeColor="text1"/>
          <w:szCs w:val="21"/>
        </w:rPr>
      </w:pPr>
      <w:r w:rsidRPr="00F31404">
        <w:rPr>
          <w:rFonts w:asciiTheme="minorEastAsia" w:eastAsiaTheme="minorEastAsia" w:hAnsiTheme="minorEastAsia" w:cs="宋体" w:hint="eastAsia"/>
          <w:bCs/>
          <w:color w:val="000000" w:themeColor="text1"/>
          <w:szCs w:val="21"/>
        </w:rPr>
        <w:t>10.【学习最美劳动者，树立正确劳动观】</w:t>
      </w:r>
    </w:p>
    <w:p w:rsidR="001E67AD" w:rsidRPr="00F31404" w:rsidRDefault="00062C37" w:rsidP="00F31404">
      <w:pPr>
        <w:spacing w:line="360" w:lineRule="auto"/>
        <w:ind w:firstLineChars="200" w:firstLine="420"/>
        <w:textAlignment w:val="center"/>
        <w:rPr>
          <w:rFonts w:asciiTheme="minorEastAsia" w:eastAsiaTheme="minorEastAsia" w:hAnsiTheme="minorEastAsia" w:cs="宋体"/>
          <w:bCs/>
          <w:color w:val="000000" w:themeColor="text1"/>
          <w:szCs w:val="21"/>
        </w:rPr>
      </w:pPr>
      <w:r w:rsidRPr="00F31404">
        <w:rPr>
          <w:rFonts w:asciiTheme="minorEastAsia" w:eastAsiaTheme="minorEastAsia" w:hAnsiTheme="minorEastAsia"/>
          <w:noProof/>
        </w:rPr>
        <w:lastRenderedPageBreak/>
        <w:drawing>
          <wp:inline distT="0" distB="0" distL="114300" distR="114300">
            <wp:extent cx="1943100" cy="129540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1943100" cy="1295400"/>
                    </a:xfrm>
                    <a:prstGeom prst="rect">
                      <a:avLst/>
                    </a:prstGeom>
                    <a:noFill/>
                    <a:ln w="9525">
                      <a:noFill/>
                    </a:ln>
                  </pic:spPr>
                </pic:pic>
              </a:graphicData>
            </a:graphic>
          </wp:inline>
        </w:drawing>
      </w:r>
    </w:p>
    <w:p w:rsidR="001E67AD" w:rsidRPr="00F31404" w:rsidRDefault="00062C37" w:rsidP="00F31404">
      <w:pPr>
        <w:spacing w:line="360" w:lineRule="auto"/>
        <w:ind w:firstLineChars="200" w:firstLine="420"/>
        <w:textAlignment w:val="center"/>
        <w:rPr>
          <w:rFonts w:asciiTheme="minorEastAsia" w:eastAsiaTheme="minorEastAsia" w:hAnsiTheme="minorEastAsia" w:cs="宋体"/>
          <w:bCs/>
          <w:color w:val="000000" w:themeColor="text1"/>
          <w:szCs w:val="21"/>
        </w:rPr>
      </w:pPr>
      <w:r w:rsidRPr="00F31404">
        <w:rPr>
          <w:rFonts w:asciiTheme="minorEastAsia" w:eastAsiaTheme="minorEastAsia" w:hAnsiTheme="minorEastAsia" w:cs="宋体" w:hint="eastAsia"/>
          <w:bCs/>
          <w:color w:val="000000" w:themeColor="text1"/>
          <w:szCs w:val="21"/>
        </w:rPr>
        <w:t>最美劳动者“锅炉状元”杜明是中石化济南分公司的一名锅炉工人，30多年来，为提高锅炉技术不断学习，在实践中钻研,由一名普通的锅炉工人成长为节能减排方面的“环保专家”，每年为石化行业节能增效10多亿元。初二（1）班的同学知道杜明的事迹后，交流了他们的认识和困惑。</w:t>
      </w:r>
    </w:p>
    <w:p w:rsidR="001E67AD" w:rsidRPr="00F31404" w:rsidRDefault="00062C37" w:rsidP="00F31404">
      <w:pPr>
        <w:spacing w:line="360" w:lineRule="auto"/>
        <w:ind w:firstLineChars="200" w:firstLine="420"/>
        <w:textAlignment w:val="center"/>
        <w:rPr>
          <w:rFonts w:asciiTheme="minorEastAsia" w:eastAsiaTheme="minorEastAsia" w:hAnsiTheme="minorEastAsia" w:cs="宋体"/>
          <w:bCs/>
          <w:color w:val="000000" w:themeColor="text1"/>
          <w:szCs w:val="21"/>
        </w:rPr>
      </w:pPr>
      <w:r w:rsidRPr="00F31404">
        <w:rPr>
          <w:rFonts w:asciiTheme="minorEastAsia" w:eastAsiaTheme="minorEastAsia" w:hAnsiTheme="minorEastAsia" w:cs="宋体" w:hint="eastAsia"/>
          <w:bCs/>
          <w:color w:val="000000" w:themeColor="text1"/>
          <w:szCs w:val="21"/>
        </w:rPr>
        <w:t>有的同学认为，杜明只是一个普通工人，在他心目中只有袁隆平那样的科学家才是社会主义现代化建设所需要的新型劳动者，才值得尊重。</w:t>
      </w:r>
    </w:p>
    <w:p w:rsidR="001E67AD" w:rsidRPr="00F31404" w:rsidRDefault="00062C37" w:rsidP="00F31404">
      <w:pPr>
        <w:numPr>
          <w:ilvl w:val="0"/>
          <w:numId w:val="3"/>
        </w:numPr>
        <w:spacing w:line="360" w:lineRule="auto"/>
        <w:ind w:firstLineChars="200" w:firstLine="420"/>
        <w:textAlignment w:val="center"/>
        <w:rPr>
          <w:rFonts w:asciiTheme="minorEastAsia" w:eastAsiaTheme="minorEastAsia" w:hAnsiTheme="minorEastAsia" w:cs="宋体"/>
          <w:bCs/>
          <w:color w:val="000000" w:themeColor="text1"/>
          <w:szCs w:val="21"/>
        </w:rPr>
      </w:pPr>
      <w:r w:rsidRPr="00F31404">
        <w:rPr>
          <w:rFonts w:asciiTheme="minorEastAsia" w:eastAsiaTheme="minorEastAsia" w:hAnsiTheme="minorEastAsia" w:cs="宋体" w:hint="eastAsia"/>
          <w:bCs/>
          <w:color w:val="000000" w:themeColor="text1"/>
          <w:szCs w:val="21"/>
        </w:rPr>
        <w:t>你赞成他的观点吗？谈谈你的理由。</w:t>
      </w:r>
    </w:p>
    <w:p w:rsidR="001E67AD" w:rsidRPr="00F31404" w:rsidRDefault="00062C37" w:rsidP="00F31404">
      <w:pPr>
        <w:numPr>
          <w:ilvl w:val="0"/>
          <w:numId w:val="3"/>
        </w:numPr>
        <w:spacing w:line="360" w:lineRule="auto"/>
        <w:ind w:firstLineChars="200" w:firstLine="420"/>
        <w:textAlignment w:val="center"/>
        <w:rPr>
          <w:rFonts w:asciiTheme="minorEastAsia" w:eastAsiaTheme="minorEastAsia" w:hAnsiTheme="minorEastAsia" w:cs="宋体"/>
          <w:bCs/>
          <w:color w:val="000000" w:themeColor="text1"/>
          <w:szCs w:val="21"/>
        </w:rPr>
      </w:pPr>
      <w:r w:rsidRPr="00F31404">
        <w:rPr>
          <w:rFonts w:asciiTheme="minorEastAsia" w:eastAsiaTheme="minorEastAsia" w:hAnsiTheme="minorEastAsia" w:cs="宋体" w:hint="eastAsia"/>
          <w:bCs/>
          <w:color w:val="000000" w:themeColor="text1"/>
          <w:szCs w:val="21"/>
        </w:rPr>
        <w:t>从普通劳动者到新型劳动者是一个巨大的跨越。你认为应该如何做将来才能成为一个新型劳动者？</w:t>
      </w:r>
    </w:p>
    <w:p w:rsidR="001E67AD" w:rsidRDefault="001E67AD" w:rsidP="00F31404">
      <w:pPr>
        <w:spacing w:line="360" w:lineRule="auto"/>
        <w:ind w:firstLineChars="200" w:firstLine="422"/>
        <w:textAlignment w:val="center"/>
        <w:rPr>
          <w:rFonts w:asciiTheme="minorEastAsia" w:eastAsiaTheme="minorEastAsia" w:hAnsiTheme="minorEastAsia" w:cs="宋体"/>
          <w:b/>
          <w:color w:val="000000" w:themeColor="text1"/>
          <w:szCs w:val="21"/>
        </w:rPr>
      </w:pPr>
    </w:p>
    <w:p w:rsidR="00F31404" w:rsidRDefault="00F31404" w:rsidP="00F31404">
      <w:pPr>
        <w:spacing w:line="360" w:lineRule="auto"/>
        <w:ind w:firstLineChars="200" w:firstLine="422"/>
        <w:textAlignment w:val="center"/>
        <w:rPr>
          <w:rFonts w:asciiTheme="minorEastAsia" w:eastAsiaTheme="minorEastAsia" w:hAnsiTheme="minorEastAsia" w:cs="宋体"/>
          <w:b/>
          <w:color w:val="000000" w:themeColor="text1"/>
          <w:szCs w:val="21"/>
        </w:rPr>
      </w:pPr>
    </w:p>
    <w:p w:rsidR="00F31404" w:rsidRDefault="00F31404" w:rsidP="00F31404">
      <w:pPr>
        <w:spacing w:line="360" w:lineRule="auto"/>
        <w:ind w:firstLineChars="200" w:firstLine="422"/>
        <w:textAlignment w:val="center"/>
        <w:rPr>
          <w:rFonts w:asciiTheme="minorEastAsia" w:eastAsiaTheme="minorEastAsia" w:hAnsiTheme="minorEastAsia" w:cs="宋体"/>
          <w:b/>
          <w:color w:val="000000" w:themeColor="text1"/>
          <w:szCs w:val="21"/>
        </w:rPr>
      </w:pPr>
    </w:p>
    <w:p w:rsidR="00F31404" w:rsidRPr="00F31404" w:rsidRDefault="00F31404" w:rsidP="00F31404">
      <w:pPr>
        <w:spacing w:line="360" w:lineRule="auto"/>
        <w:ind w:firstLineChars="200" w:firstLine="422"/>
        <w:textAlignment w:val="center"/>
        <w:rPr>
          <w:rFonts w:asciiTheme="minorEastAsia" w:eastAsiaTheme="minorEastAsia" w:hAnsiTheme="minorEastAsia" w:cs="宋体"/>
          <w:b/>
          <w:color w:val="000000" w:themeColor="text1"/>
          <w:szCs w:val="21"/>
        </w:rPr>
      </w:pPr>
    </w:p>
    <w:p w:rsidR="001E67AD" w:rsidRPr="00F31404" w:rsidRDefault="00062C37" w:rsidP="00F31404">
      <w:pPr>
        <w:spacing w:line="360" w:lineRule="auto"/>
        <w:ind w:firstLineChars="200" w:firstLine="422"/>
        <w:textAlignment w:val="center"/>
        <w:rPr>
          <w:rFonts w:asciiTheme="minorEastAsia" w:eastAsiaTheme="minorEastAsia" w:hAnsiTheme="minorEastAsia" w:cs="宋体"/>
          <w:b/>
          <w:color w:val="000000" w:themeColor="text1"/>
          <w:szCs w:val="21"/>
        </w:rPr>
      </w:pPr>
      <w:r w:rsidRPr="00F31404">
        <w:rPr>
          <w:rFonts w:asciiTheme="minorEastAsia" w:eastAsiaTheme="minorEastAsia" w:hAnsiTheme="minorEastAsia" w:cs="宋体" w:hint="eastAsia"/>
          <w:b/>
          <w:color w:val="000000" w:themeColor="text1"/>
          <w:szCs w:val="21"/>
        </w:rPr>
        <w:t>参考答案：</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一、选择题</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1．A【解析】解答此题宜采用排除法。中学生热爱劳动一方面是因为参加劳动有利于我们的成长和发展，另一方面劳动也是法律规定公民的义务。因此我们应热爱劳动，积极参加劳动。①②④的说法正确且符合题意；③的说法也是正确的，但不是青少年热爱劳动的原因，此项应排除。故该题应选A。</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2.D【解析】此题旨在考查学生对劳动的认识，题文中大学生找不到工作，和部分岗位空缺，表明他们没有认识到劳动是创造美好生活的源泉，劳动是公民的基本权利和义务，但是劳动的价值不仅仅取；央于薪酬的高低，脑力劳动和体力劳动没有高低贵贱之分，所以排除②④，正确答案选D。</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3．C【解析】解答此题宜采用排除法。劳动模范既有高科技人员，也有工人、农民和清洁工，说明我们的社会尊重劳动和劳动者，劳动只有分工不同，没有高低贵贱之分，只要为社会作出贡献的劳动者都应受到尊重。①③④的说法正确且符合题意；②的说法错误，只要是为社会作出贡献的劳动者都应受到尊重。此项应排除，故该题选C。</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4．B【解析】实干就是要脚踏实地劳动，说明了劳动是创造财富的源泉，B是正确的，A、C、D均是错误的，劳动、人才、知识都是创造财富重要的源泉，排除，故选B。</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5.D【解析】解答此题宜采用排除法。材料中的这句话说明了劳动对于生命的意义，①③④的说法是正确的且符合题意，②的说法是片面的，劳动不仅仅有辛苦，也能给人们带来快乐。此项应排除。故该题选D。</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6.</w:t>
      </w:r>
      <w:r w:rsidR="00F31404">
        <w:rPr>
          <w:rFonts w:hint="eastAsia"/>
        </w:rPr>
        <w:t>B</w:t>
      </w:r>
      <w:r w:rsidR="00F31404" w:rsidRPr="00F31404">
        <w:rPr>
          <w:rFonts w:asciiTheme="minorEastAsia" w:eastAsiaTheme="minorEastAsia" w:hAnsiTheme="minorEastAsia" w:cs="宋体" w:hint="eastAsia"/>
          <w:szCs w:val="21"/>
        </w:rPr>
        <w:t>【解析】</w:t>
      </w:r>
      <w:r w:rsidRPr="00F31404">
        <w:rPr>
          <w:rFonts w:asciiTheme="minorEastAsia" w:eastAsiaTheme="minorEastAsia" w:hAnsiTheme="minorEastAsia" w:cs="宋体" w:hint="eastAsia"/>
          <w:szCs w:val="21"/>
        </w:rPr>
        <w:t>依据课本内容，辛勤的劳动是创造财富的基础、劳动是人类生存和发展的基础；①③符合题意；②④说法绝对；故选B</w:t>
      </w:r>
      <w:r w:rsidR="00F31404">
        <w:rPr>
          <w:rFonts w:asciiTheme="minorEastAsia" w:eastAsiaTheme="minorEastAsia" w:hAnsiTheme="minorEastAsia" w:cs="宋体" w:hint="eastAsia"/>
          <w:szCs w:val="21"/>
        </w:rPr>
        <w:t>。</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7.</w:t>
      </w:r>
      <w:r w:rsidR="00F31404">
        <w:rPr>
          <w:rFonts w:hint="eastAsia"/>
        </w:rPr>
        <w:t>C</w:t>
      </w:r>
      <w:r w:rsidR="00F31404" w:rsidRPr="00F31404">
        <w:rPr>
          <w:rFonts w:asciiTheme="minorEastAsia" w:eastAsiaTheme="minorEastAsia" w:hAnsiTheme="minorEastAsia" w:cs="宋体" w:hint="eastAsia"/>
          <w:szCs w:val="21"/>
        </w:rPr>
        <w:t>【解析】</w:t>
      </w:r>
      <w:r w:rsidRPr="00F31404">
        <w:rPr>
          <w:rFonts w:asciiTheme="minorEastAsia" w:eastAsiaTheme="minorEastAsia" w:hAnsiTheme="minorEastAsia" w:cs="宋体" w:hint="eastAsia"/>
          <w:szCs w:val="21"/>
        </w:rPr>
        <w:t>②④说法正确且符合题中尊重劳动的主旨</w:t>
      </w:r>
      <w:r w:rsidR="00F31404">
        <w:rPr>
          <w:rFonts w:asciiTheme="minorEastAsia" w:eastAsiaTheme="minorEastAsia" w:hAnsiTheme="minorEastAsia" w:cs="宋体" w:hint="eastAsia"/>
          <w:szCs w:val="21"/>
        </w:rPr>
        <w:t>。</w:t>
      </w:r>
      <w:r w:rsidRPr="00F31404">
        <w:rPr>
          <w:rFonts w:asciiTheme="minorEastAsia" w:eastAsiaTheme="minorEastAsia" w:hAnsiTheme="minorEastAsia" w:cs="宋体" w:hint="eastAsia"/>
          <w:szCs w:val="21"/>
        </w:rPr>
        <w:t>①说法正确，但与题意无关；③说法错误，社会财富中的精神财富就是艺术工作者创造的，但不一定是一线工作者</w:t>
      </w:r>
      <w:r w:rsidR="00F31404">
        <w:rPr>
          <w:rFonts w:asciiTheme="minorEastAsia" w:eastAsiaTheme="minorEastAsia" w:hAnsiTheme="minorEastAsia" w:cs="宋体" w:hint="eastAsia"/>
          <w:szCs w:val="21"/>
        </w:rPr>
        <w:t>。</w:t>
      </w:r>
      <w:r w:rsidRPr="00F31404">
        <w:rPr>
          <w:rFonts w:asciiTheme="minorEastAsia" w:eastAsiaTheme="minorEastAsia" w:hAnsiTheme="minorEastAsia" w:cs="宋体" w:hint="eastAsia"/>
          <w:szCs w:val="21"/>
        </w:rPr>
        <w:t>故选C</w:t>
      </w:r>
      <w:r w:rsidR="00F31404">
        <w:rPr>
          <w:rFonts w:asciiTheme="minorEastAsia" w:eastAsiaTheme="minorEastAsia" w:hAnsiTheme="minorEastAsia" w:cs="宋体" w:hint="eastAsia"/>
          <w:szCs w:val="21"/>
        </w:rPr>
        <w:t>。</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8</w:t>
      </w:r>
      <w:r w:rsidR="00F31404">
        <w:rPr>
          <w:rFonts w:asciiTheme="minorEastAsia" w:eastAsiaTheme="minorEastAsia" w:hAnsiTheme="minorEastAsia" w:cs="宋体" w:hint="eastAsia"/>
          <w:szCs w:val="21"/>
        </w:rPr>
        <w:t>.B</w:t>
      </w:r>
      <w:r w:rsidR="00F31404" w:rsidRPr="00F31404">
        <w:rPr>
          <w:rFonts w:asciiTheme="minorEastAsia" w:eastAsiaTheme="minorEastAsia" w:hAnsiTheme="minorEastAsia" w:cs="宋体" w:hint="eastAsia"/>
          <w:szCs w:val="21"/>
        </w:rPr>
        <w:t>【解析】</w:t>
      </w:r>
      <w:r w:rsidRPr="00F31404">
        <w:rPr>
          <w:rFonts w:asciiTheme="minorEastAsia" w:eastAsiaTheme="minorEastAsia" w:hAnsiTheme="minorEastAsia" w:cs="宋体" w:hint="eastAsia"/>
          <w:szCs w:val="21"/>
        </w:rPr>
        <w:t>此题主要考查对国家和社会负责。“天下兴亡，匹夫有责”这句话旨在要求我们青少年要珍惜中华人民共和国公民的身份；每个公民都应该对国家承担义务；祖国的光明前途需要每个公民的努力奋斗；祖国的伟大成就要靠每个公民的辛勤劳动来创造。据此①②③④选项均符合题意。故选B。</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9.</w:t>
      </w:r>
      <w:r w:rsidR="00F31404">
        <w:rPr>
          <w:rFonts w:hint="eastAsia"/>
        </w:rPr>
        <w:t>B</w:t>
      </w:r>
      <w:r w:rsidR="00F31404" w:rsidRPr="00F31404">
        <w:rPr>
          <w:rFonts w:asciiTheme="minorEastAsia" w:eastAsiaTheme="minorEastAsia" w:hAnsiTheme="minorEastAsia" w:cs="宋体" w:hint="eastAsia"/>
          <w:szCs w:val="21"/>
        </w:rPr>
        <w:t>【解析】</w:t>
      </w:r>
      <w:r w:rsidRPr="00F31404">
        <w:rPr>
          <w:rFonts w:asciiTheme="minorEastAsia" w:eastAsiaTheme="minorEastAsia" w:hAnsiTheme="minorEastAsia" w:cs="宋体" w:hint="eastAsia"/>
          <w:szCs w:val="21"/>
        </w:rPr>
        <w:t>此题考查落实“心中有阳光，脚下有力量”行动。从题干中可以看出，安徽学子落实这一要求就要做到树立理想、立志报国，脚踏实地、全力以赴，努力学习、掌握本领，①②④符合题意；③属于对政府工作人员的要求，不符合题意，排除。故选B。</w:t>
      </w:r>
    </w:p>
    <w:p w:rsidR="001E67AD"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二、主观题</w:t>
      </w:r>
    </w:p>
    <w:p w:rsidR="00F31404" w:rsidRPr="00F31404" w:rsidRDefault="00062C37"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10.</w:t>
      </w:r>
      <w:r w:rsidR="00F31404">
        <w:rPr>
          <w:rFonts w:hint="eastAsia"/>
        </w:rPr>
        <w:t>（</w:t>
      </w:r>
      <w:r w:rsidR="00F31404">
        <w:rPr>
          <w:rFonts w:hint="eastAsia"/>
        </w:rPr>
        <w:t>1</w:t>
      </w:r>
      <w:r w:rsidR="00F31404">
        <w:rPr>
          <w:rFonts w:hint="eastAsia"/>
        </w:rPr>
        <w:t>）</w:t>
      </w:r>
      <w:r w:rsidR="00F31404" w:rsidRPr="00F31404">
        <w:rPr>
          <w:rFonts w:asciiTheme="minorEastAsia" w:eastAsiaTheme="minorEastAsia" w:hAnsiTheme="minorEastAsia" w:cs="宋体" w:hint="eastAsia"/>
          <w:szCs w:val="21"/>
        </w:rPr>
        <w:t>不赞成。</w:t>
      </w:r>
    </w:p>
    <w:p w:rsidR="00F31404" w:rsidRPr="00F31404" w:rsidRDefault="00F31404"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①各行各业的劳动者，都是人类物质财富和精神财富的创造者，是我们幸福生活的缔造者。没有他们的劳动，就没有我们幸福的生活，也没有社会的进步和发展。</w:t>
      </w:r>
    </w:p>
    <w:p w:rsidR="00F31404" w:rsidRPr="00F31404" w:rsidRDefault="00F31404"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②劳动虽然有分工不同，却没有高低贵贱之分。凡是在自己的岗位上，勤勤恳恳、兢兢业业为社会创造财富、为人民服务的劳动者，只要他们的劳动对社会有益，就都是光荣的，应该得到全社会的尊重。</w:t>
      </w:r>
    </w:p>
    <w:p w:rsidR="00F31404" w:rsidRPr="00F31404" w:rsidRDefault="00F31404"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③无论是工人还是科学家，只要是善于学习新知识、掌握新技术、创新能力强的劳动者都是社会主义现代化建设所需要的新型劳动者。</w:t>
      </w:r>
    </w:p>
    <w:p w:rsidR="00F31404" w:rsidRPr="00F31404" w:rsidRDefault="00F31404" w:rsidP="00F31404">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bookmarkStart w:id="0" w:name="_GoBack"/>
      <w:bookmarkEnd w:id="0"/>
      <w:r w:rsidRPr="00F31404">
        <w:rPr>
          <w:rFonts w:asciiTheme="minorEastAsia" w:eastAsiaTheme="minorEastAsia" w:hAnsiTheme="minorEastAsia" w:cs="宋体" w:hint="eastAsia"/>
          <w:szCs w:val="21"/>
        </w:rPr>
        <w:t>努力学习，刻苦钻研；增强创新意识，培养创新思维，提高创新能力；相信科学，坚持真理，不迷信书本，不迷信权威。</w:t>
      </w:r>
    </w:p>
    <w:p w:rsidR="001E67AD" w:rsidRPr="00F31404" w:rsidRDefault="00F31404" w:rsidP="00F31404">
      <w:pPr>
        <w:spacing w:line="360" w:lineRule="auto"/>
        <w:ind w:firstLineChars="200" w:firstLine="420"/>
        <w:rPr>
          <w:rFonts w:asciiTheme="minorEastAsia" w:eastAsiaTheme="minorEastAsia" w:hAnsiTheme="minorEastAsia" w:cs="宋体"/>
          <w:szCs w:val="21"/>
        </w:rPr>
      </w:pPr>
      <w:r w:rsidRPr="00F31404">
        <w:rPr>
          <w:rFonts w:asciiTheme="minorEastAsia" w:eastAsiaTheme="minorEastAsia" w:hAnsiTheme="minorEastAsia" w:cs="宋体" w:hint="eastAsia"/>
          <w:szCs w:val="21"/>
        </w:rPr>
        <w:t>【解析】</w:t>
      </w:r>
      <w:r>
        <w:rPr>
          <w:rFonts w:asciiTheme="minorEastAsia" w:eastAsiaTheme="minorEastAsia" w:hAnsiTheme="minorEastAsia" w:cs="宋体" w:hint="eastAsia"/>
          <w:szCs w:val="21"/>
        </w:rPr>
        <w:t>（1）</w:t>
      </w:r>
      <w:r w:rsidR="00062C37" w:rsidRPr="00F31404">
        <w:rPr>
          <w:rFonts w:asciiTheme="minorEastAsia" w:eastAsiaTheme="minorEastAsia" w:hAnsiTheme="minorEastAsia" w:cs="宋体" w:hint="eastAsia"/>
          <w:szCs w:val="21"/>
        </w:rPr>
        <w:t>本题考查：对劳动者的认识。根据教材知识：新型劳动者的特点：善于学习新知识、掌握新技术、创新能力强。无论是工人还是科学家，只要是善于学习新知识、掌握新技术、创新能力强的劳动者都是社会主义现代化建设所需要的新型劳动者。各行各业的劳动者，都是人类物质财富和精神财富的创造者，是我们幸福生活的缔造者。没有他们的劳动，就没有我们幸福的生活，也没有社会的进步和发展。劳动虽然有分工不同，却没有高低贵贱之分。凡是在自己的岗位上，勤勤恳恳、兢兢业业为社会创造财富、为人民服务的劳动者，只要他们的劳动对社会有益，就都是光荣的，应该得到全社会的尊重。因此，题文中的观点是错误的，我们不赞成。原因结合所学知识，正确表述即可。</w:t>
      </w:r>
    </w:p>
    <w:p w:rsidR="001E67AD" w:rsidRPr="00F31404" w:rsidRDefault="00F31404" w:rsidP="00F31404">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sidR="00062C37" w:rsidRPr="00F31404">
        <w:rPr>
          <w:rFonts w:asciiTheme="minorEastAsia" w:eastAsiaTheme="minorEastAsia" w:hAnsiTheme="minorEastAsia" w:cs="宋体" w:hint="eastAsia"/>
          <w:szCs w:val="21"/>
        </w:rPr>
        <w:t>本题考查：青少年学生如何做将来才能成为一个新型劳动者。根据教材知识：新型劳动者的特点是：善于学习新知识、掌握新技术、创新能力强。那么，青少年学生从小就要努力学习，刻苦钻研；增强创新意识，培养创新思维，提高创新能力；相信科学，坚持真理，不迷信书本，不迷信权威。</w:t>
      </w:r>
    </w:p>
    <w:sectPr w:rsidR="001E67AD" w:rsidRPr="00F31404" w:rsidSect="00E7604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C37" w:rsidRDefault="00062C37">
      <w:r>
        <w:separator/>
      </w:r>
    </w:p>
  </w:endnote>
  <w:endnote w:type="continuationSeparator" w:id="1">
    <w:p w:rsidR="00062C37" w:rsidRDefault="00062C3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95" w:rsidRDefault="00496095" w:rsidP="00F0283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96095" w:rsidRDefault="00496095" w:rsidP="0049609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95" w:rsidRDefault="00496095" w:rsidP="00F0283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96095" w:rsidRDefault="00496095" w:rsidP="00496095">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95" w:rsidRDefault="004960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C37" w:rsidRDefault="00062C37">
      <w:r>
        <w:separator/>
      </w:r>
    </w:p>
  </w:footnote>
  <w:footnote w:type="continuationSeparator" w:id="1">
    <w:p w:rsidR="00062C37" w:rsidRDefault="00062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95" w:rsidRDefault="0049609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AD" w:rsidRPr="00496095" w:rsidRDefault="001E67AD" w:rsidP="00496095">
    <w:pPr>
      <w:pStyle w:val="a5"/>
      <w:pBdr>
        <w:bottom w:val="none" w:sz="0" w:space="0" w:color="auto"/>
      </w:pBdr>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95" w:rsidRDefault="0049609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9B90AA4"/>
    <w:multiLevelType w:val="singleLevel"/>
    <w:tmpl w:val="59B90AA4"/>
    <w:lvl w:ilvl="0">
      <w:start w:val="1"/>
      <w:numFmt w:val="upperLetter"/>
      <w:suff w:val="nothing"/>
      <w:lvlText w:val="%1．"/>
      <w:lvlJc w:val="left"/>
    </w:lvl>
  </w:abstractNum>
  <w:abstractNum w:abstractNumId="2">
    <w:nsid w:val="59B90AFF"/>
    <w:multiLevelType w:val="singleLevel"/>
    <w:tmpl w:val="59B90AFF"/>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B0F"/>
    <w:rsid w:val="00004B0F"/>
    <w:rsid w:val="00062C37"/>
    <w:rsid w:val="00102057"/>
    <w:rsid w:val="00163843"/>
    <w:rsid w:val="001E67AD"/>
    <w:rsid w:val="002B179E"/>
    <w:rsid w:val="003737DB"/>
    <w:rsid w:val="003A7BC4"/>
    <w:rsid w:val="003B2858"/>
    <w:rsid w:val="003C0E68"/>
    <w:rsid w:val="003C2C0A"/>
    <w:rsid w:val="003E6722"/>
    <w:rsid w:val="003E6C65"/>
    <w:rsid w:val="0040261D"/>
    <w:rsid w:val="0045433A"/>
    <w:rsid w:val="00496095"/>
    <w:rsid w:val="004B0C3F"/>
    <w:rsid w:val="00512975"/>
    <w:rsid w:val="005A7873"/>
    <w:rsid w:val="006D5F92"/>
    <w:rsid w:val="00844648"/>
    <w:rsid w:val="00846FAB"/>
    <w:rsid w:val="00850C4D"/>
    <w:rsid w:val="008671B5"/>
    <w:rsid w:val="009076DA"/>
    <w:rsid w:val="00A33AFA"/>
    <w:rsid w:val="00A611EB"/>
    <w:rsid w:val="00AE0308"/>
    <w:rsid w:val="00C307DC"/>
    <w:rsid w:val="00C73E0C"/>
    <w:rsid w:val="00CE059B"/>
    <w:rsid w:val="00D5621A"/>
    <w:rsid w:val="00D63904"/>
    <w:rsid w:val="00D66F59"/>
    <w:rsid w:val="00DA301D"/>
    <w:rsid w:val="00DB385E"/>
    <w:rsid w:val="00E7604E"/>
    <w:rsid w:val="00F31404"/>
    <w:rsid w:val="00FE7091"/>
    <w:rsid w:val="0D546EA4"/>
    <w:rsid w:val="0DCE0A6B"/>
    <w:rsid w:val="12A32C5F"/>
    <w:rsid w:val="15897E47"/>
    <w:rsid w:val="1C9747A7"/>
    <w:rsid w:val="1CD975A1"/>
    <w:rsid w:val="4A510264"/>
    <w:rsid w:val="56BE443A"/>
    <w:rsid w:val="5D7F1BA4"/>
    <w:rsid w:val="6119426A"/>
    <w:rsid w:val="76233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4E"/>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rsid w:val="00E7604E"/>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7604E"/>
    <w:rPr>
      <w:rFonts w:asciiTheme="minorHAnsi" w:eastAsiaTheme="minorEastAsia" w:hAnsiTheme="minorHAnsi" w:cstheme="minorBidi"/>
      <w:sz w:val="18"/>
      <w:szCs w:val="18"/>
    </w:rPr>
  </w:style>
  <w:style w:type="paragraph" w:styleId="a4">
    <w:name w:val="footer"/>
    <w:basedOn w:val="a"/>
    <w:link w:val="Char0"/>
    <w:uiPriority w:val="99"/>
    <w:unhideWhenUsed/>
    <w:qFormat/>
    <w:rsid w:val="00E7604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E760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uiPriority w:val="11"/>
    <w:qFormat/>
    <w:rsid w:val="00E7604E"/>
    <w:pPr>
      <w:widowControl/>
      <w:spacing w:after="200" w:line="276" w:lineRule="auto"/>
      <w:jc w:val="left"/>
    </w:pPr>
    <w:rPr>
      <w:rFonts w:asciiTheme="majorHAnsi" w:eastAsiaTheme="majorEastAsia" w:hAnsiTheme="majorHAnsi" w:cstheme="majorBidi"/>
      <w:i/>
      <w:iCs/>
      <w:color w:val="4F81BD" w:themeColor="accent1"/>
      <w:spacing w:val="15"/>
      <w:kern w:val="0"/>
      <w:sz w:val="24"/>
    </w:rPr>
  </w:style>
  <w:style w:type="paragraph" w:styleId="a7">
    <w:name w:val="Title"/>
    <w:basedOn w:val="a"/>
    <w:next w:val="a"/>
    <w:link w:val="Char3"/>
    <w:uiPriority w:val="10"/>
    <w:qFormat/>
    <w:rsid w:val="00E7604E"/>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页眉 Char"/>
    <w:basedOn w:val="a0"/>
    <w:link w:val="a5"/>
    <w:uiPriority w:val="99"/>
    <w:qFormat/>
    <w:rsid w:val="00E7604E"/>
    <w:rPr>
      <w:sz w:val="18"/>
      <w:szCs w:val="18"/>
    </w:rPr>
  </w:style>
  <w:style w:type="character" w:customStyle="1" w:styleId="Char0">
    <w:name w:val="页脚 Char"/>
    <w:basedOn w:val="a0"/>
    <w:link w:val="a4"/>
    <w:uiPriority w:val="99"/>
    <w:qFormat/>
    <w:rsid w:val="00E7604E"/>
    <w:rPr>
      <w:sz w:val="18"/>
      <w:szCs w:val="18"/>
    </w:rPr>
  </w:style>
  <w:style w:type="character" w:customStyle="1" w:styleId="1">
    <w:name w:val="占位符文本1"/>
    <w:basedOn w:val="a0"/>
    <w:uiPriority w:val="99"/>
    <w:semiHidden/>
    <w:qFormat/>
    <w:rsid w:val="00E7604E"/>
    <w:rPr>
      <w:color w:val="808080"/>
    </w:rPr>
  </w:style>
  <w:style w:type="character" w:customStyle="1" w:styleId="Char">
    <w:name w:val="批注框文本 Char"/>
    <w:basedOn w:val="a0"/>
    <w:link w:val="a3"/>
    <w:uiPriority w:val="99"/>
    <w:semiHidden/>
    <w:qFormat/>
    <w:rsid w:val="00E7604E"/>
    <w:rPr>
      <w:sz w:val="18"/>
      <w:szCs w:val="18"/>
    </w:rPr>
  </w:style>
  <w:style w:type="paragraph" w:customStyle="1" w:styleId="10">
    <w:name w:val="无间隔1"/>
    <w:link w:val="Char4"/>
    <w:uiPriority w:val="1"/>
    <w:qFormat/>
    <w:rsid w:val="00E7604E"/>
    <w:rPr>
      <w:sz w:val="22"/>
      <w:szCs w:val="22"/>
    </w:rPr>
  </w:style>
  <w:style w:type="character" w:customStyle="1" w:styleId="Char4">
    <w:name w:val="无间隔 Char"/>
    <w:basedOn w:val="a0"/>
    <w:link w:val="10"/>
    <w:uiPriority w:val="1"/>
    <w:qFormat/>
    <w:rsid w:val="00E7604E"/>
    <w:rPr>
      <w:kern w:val="0"/>
      <w:sz w:val="22"/>
    </w:rPr>
  </w:style>
  <w:style w:type="character" w:customStyle="1" w:styleId="Char3">
    <w:name w:val="标题 Char"/>
    <w:basedOn w:val="a0"/>
    <w:link w:val="a7"/>
    <w:uiPriority w:val="10"/>
    <w:qFormat/>
    <w:rsid w:val="00E7604E"/>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6"/>
    <w:uiPriority w:val="11"/>
    <w:qFormat/>
    <w:rsid w:val="00E7604E"/>
    <w:rPr>
      <w:rFonts w:asciiTheme="majorHAnsi" w:eastAsiaTheme="majorEastAsia" w:hAnsiTheme="majorHAnsi" w:cstheme="majorBidi"/>
      <w:i/>
      <w:iCs/>
      <w:color w:val="4F81BD" w:themeColor="accent1"/>
      <w:spacing w:val="15"/>
      <w:kern w:val="0"/>
      <w:sz w:val="24"/>
      <w:szCs w:val="24"/>
    </w:rPr>
  </w:style>
  <w:style w:type="paragraph" w:customStyle="1" w:styleId="11">
    <w:name w:val="列出段落1"/>
    <w:basedOn w:val="a"/>
    <w:uiPriority w:val="34"/>
    <w:qFormat/>
    <w:rsid w:val="00E7604E"/>
    <w:pPr>
      <w:ind w:firstLineChars="200" w:firstLine="420"/>
    </w:pPr>
  </w:style>
  <w:style w:type="character" w:customStyle="1" w:styleId="2Char">
    <w:name w:val="标题 2 Char"/>
    <w:basedOn w:val="a0"/>
    <w:link w:val="2"/>
    <w:uiPriority w:val="9"/>
    <w:qFormat/>
    <w:rsid w:val="00E7604E"/>
    <w:rPr>
      <w:rFonts w:ascii="Times New Roman" w:eastAsia="宋体" w:hAnsi="Times New Roman" w:cs="Times New Roman"/>
      <w:b/>
      <w:bCs/>
      <w:sz w:val="28"/>
      <w:szCs w:val="32"/>
    </w:rPr>
  </w:style>
  <w:style w:type="paragraph" w:customStyle="1" w:styleId="20">
    <w:name w:val="列出段落2"/>
    <w:basedOn w:val="a"/>
    <w:uiPriority w:val="34"/>
    <w:qFormat/>
    <w:rsid w:val="00E7604E"/>
    <w:pPr>
      <w:ind w:firstLineChars="200" w:firstLine="420"/>
    </w:pPr>
  </w:style>
  <w:style w:type="character" w:styleId="a8">
    <w:name w:val="page number"/>
    <w:basedOn w:val="a0"/>
    <w:uiPriority w:val="99"/>
    <w:semiHidden/>
    <w:unhideWhenUsed/>
    <w:rsid w:val="004960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Theme="minorHAnsi" w:eastAsiaTheme="minorEastAsia" w:hAnsiTheme="minorHAnsi" w:cstheme="minorBidi"/>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uiPriority w:val="11"/>
    <w:qFormat/>
    <w:pPr>
      <w:widowControl/>
      <w:spacing w:after="200" w:line="276" w:lineRule="auto"/>
      <w:jc w:val="left"/>
    </w:pPr>
    <w:rPr>
      <w:rFonts w:asciiTheme="majorHAnsi" w:eastAsiaTheme="majorEastAsia" w:hAnsiTheme="majorHAnsi" w:cstheme="majorBidi"/>
      <w:i/>
      <w:iCs/>
      <w:color w:val="4F81BD" w:themeColor="accent1"/>
      <w:spacing w:val="15"/>
      <w:kern w:val="0"/>
      <w:sz w:val="24"/>
    </w:rPr>
  </w:style>
  <w:style w:type="paragraph" w:styleId="a7">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
    <w:name w:val="占位符文本1"/>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 w:type="paragraph" w:customStyle="1" w:styleId="10">
    <w:name w:val="无间隔1"/>
    <w:link w:val="Char4"/>
    <w:uiPriority w:val="1"/>
    <w:qFormat/>
    <w:rPr>
      <w:sz w:val="22"/>
      <w:szCs w:val="22"/>
    </w:rPr>
  </w:style>
  <w:style w:type="character" w:customStyle="1" w:styleId="Char4">
    <w:name w:val="无间隔 Char"/>
    <w:basedOn w:val="a0"/>
    <w:link w:val="10"/>
    <w:uiPriority w:val="1"/>
    <w:qFormat/>
    <w:rPr>
      <w:kern w:val="0"/>
      <w:sz w:val="22"/>
    </w:rPr>
  </w:style>
  <w:style w:type="character" w:customStyle="1" w:styleId="Char3">
    <w:name w:val="标题 Char"/>
    <w:basedOn w:val="a0"/>
    <w:link w:val="a7"/>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6"/>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paragraph" w:customStyle="1" w:styleId="20">
    <w:name w:val="列出段落2"/>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527</Words>
  <Characters>3006</Characters>
  <Application>Microsoft Office Word</Application>
  <DocSecurity>0</DocSecurity>
  <Lines>25</Lines>
  <Paragraphs>7</Paragraphs>
  <ScaleCrop>false</ScaleCrop>
  <Company>微软中国</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陶沙</dc:creator>
  <cp:lastModifiedBy>Windows 用户</cp:lastModifiedBy>
  <cp:revision>12</cp:revision>
  <dcterms:created xsi:type="dcterms:W3CDTF">2017-06-26T07:43:00Z</dcterms:created>
  <dcterms:modified xsi:type="dcterms:W3CDTF">2017-10-16T03:38:00Z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